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b/>
          <w:bCs/>
          <w:sz w:val="24"/>
        </w:rPr>
      </w:pPr>
      <w:r>
        <w:rPr>
          <w:rFonts w:hint="eastAsia" w:cs="黑体" w:asciiTheme="minorEastAsia" w:hAnsiTheme="minorEastAsia"/>
          <w:sz w:val="30"/>
          <w:szCs w:val="30"/>
        </w:rPr>
        <w:t>附件1：</w:t>
      </w:r>
    </w:p>
    <w:p>
      <w:pPr>
        <w:jc w:val="center"/>
        <w:rPr>
          <w:b/>
          <w:bCs/>
          <w:color w:val="000000"/>
          <w:sz w:val="36"/>
          <w:szCs w:val="36"/>
        </w:rPr>
      </w:pPr>
      <w:r>
        <w:rPr>
          <w:rFonts w:hint="eastAsia"/>
          <w:b/>
          <w:bCs/>
          <w:color w:val="000000"/>
          <w:sz w:val="36"/>
          <w:szCs w:val="36"/>
        </w:rPr>
        <w:t>报考成都体育学院</w:t>
      </w:r>
      <w:r>
        <w:rPr>
          <w:b/>
          <w:bCs/>
          <w:color w:val="000000"/>
          <w:sz w:val="36"/>
          <w:szCs w:val="36"/>
        </w:rPr>
        <w:t>202</w:t>
      </w:r>
      <w:r>
        <w:rPr>
          <w:rFonts w:hint="eastAsia"/>
          <w:b/>
          <w:bCs/>
          <w:color w:val="000000"/>
          <w:sz w:val="36"/>
          <w:szCs w:val="36"/>
          <w:lang w:val="en-US" w:eastAsia="zh-CN"/>
        </w:rPr>
        <w:t>4</w:t>
      </w:r>
      <w:r>
        <w:rPr>
          <w:rFonts w:hint="eastAsia"/>
          <w:b/>
          <w:bCs/>
          <w:color w:val="000000"/>
          <w:sz w:val="36"/>
          <w:szCs w:val="36"/>
        </w:rPr>
        <w:t>年硕士研究生招生考试考生诚信复试承诺书</w:t>
      </w: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本人是参加202</w:t>
      </w: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年全国硕士研究生招生考试的考生，我已认真阅读《国家教育考试的违规处理办法》、教育部研究生招生信息网招和成都体育学院研究生院网站发布的相关招考信息。我已清楚了解《中华人民共和国刑法》第二百八十四条之一规定：“在法律规定的国家考试中，组织作弊的行为；为实施考试作弊行为，向他人非法出售或者提供考试的试题、答案的行为；代替他人或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本人了解并理解成都体育学院202</w:t>
      </w:r>
      <w:r>
        <w:rPr>
          <w:rFonts w:hint="eastAsia" w:ascii="仿宋" w:hAnsi="仿宋" w:eastAsia="仿宋" w:cs="Arial"/>
          <w:kern w:val="0"/>
          <w:sz w:val="32"/>
          <w:szCs w:val="32"/>
          <w:lang w:val="en-US" w:eastAsia="zh-CN"/>
        </w:rPr>
        <w:t>4</w:t>
      </w:r>
      <w:bookmarkStart w:id="0" w:name="_GoBack"/>
      <w:bookmarkEnd w:id="0"/>
      <w:r>
        <w:rPr>
          <w:rFonts w:hint="eastAsia" w:ascii="仿宋" w:hAnsi="仿宋" w:eastAsia="仿宋" w:cs="Arial"/>
          <w:kern w:val="0"/>
          <w:sz w:val="32"/>
          <w:szCs w:val="32"/>
        </w:rPr>
        <w:t>年关于硕士研究生复试的相关规定，并郑重作出如下承诺：</w:t>
      </w: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1、保证在报名及初、复试过程中，严格按照报考条件及相关政策要求选择填报志愿，如实、准确提交报考信息和各项身份认证、资格审核材料。如提供任何虚假、错误信息，本人自愿承担由此造成的一切后果。</w:t>
      </w: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2、本人已知晓参加成都体育学院的复试形式、复试要求和工作安排，并自觉服从成都体育学院的统一安排，接受校方的管理、监督和检查。</w:t>
      </w: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3、自觉遵守相关法律和复试纪律、考场规则，保证在复试中及复试后诚实守信，严守保密要求，在复试过程中不对复试现场进行录音、录像或截屏。不通过任何途径传播复试过程中的任何信息(包含复试试题、图片、视频等)，如泄露复试的任何信息，将视情节进行违纪处理直至取消复试成绩不予录取，情节严重者将报公安部门处理。</w:t>
      </w: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4、保证在本次复试过程中不造谣、不信谣。</w:t>
      </w:r>
    </w:p>
    <w:p>
      <w:pPr>
        <w:widowControl/>
        <w:shd w:val="clear" w:color="auto" w:fill="FFFFFF"/>
        <w:tabs>
          <w:tab w:val="left" w:pos="4536"/>
        </w:tabs>
        <w:spacing w:line="50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5、本人不得在相关科目考试未全部结束前泄露考试信息。</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若本人违背上述各项承诺，本人自愿承担由此造成的一切后果，自愿承担相应的法律责任。</w:t>
      </w:r>
    </w:p>
    <w:p>
      <w:pPr>
        <w:wordWrap w:val="0"/>
        <w:ind w:firstLine="640" w:firstLineChars="200"/>
        <w:jc w:val="right"/>
        <w:rPr>
          <w:rFonts w:ascii="仿宋" w:hAnsi="仿宋" w:eastAsia="仿宋" w:cs="Arial"/>
          <w:kern w:val="0"/>
          <w:sz w:val="32"/>
          <w:szCs w:val="32"/>
        </w:rPr>
      </w:pPr>
    </w:p>
    <w:p>
      <w:pPr>
        <w:ind w:firstLine="640" w:firstLineChars="200"/>
        <w:jc w:val="right"/>
        <w:rPr>
          <w:rFonts w:ascii="仿宋" w:hAnsi="仿宋" w:eastAsia="仿宋" w:cs="Arial"/>
          <w:kern w:val="0"/>
          <w:sz w:val="32"/>
          <w:szCs w:val="32"/>
        </w:rPr>
      </w:pPr>
    </w:p>
    <w:p>
      <w:pPr>
        <w:ind w:firstLine="640" w:firstLineChars="200"/>
        <w:jc w:val="center"/>
      </w:pPr>
      <w:r>
        <w:rPr>
          <w:rFonts w:hint="eastAsia" w:ascii="仿宋" w:hAnsi="仿宋" w:eastAsia="仿宋" w:cs="Arial"/>
          <w:kern w:val="0"/>
          <w:sz w:val="32"/>
          <w:szCs w:val="32"/>
        </w:rPr>
        <w:t xml:space="preserve">                        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zJjNjRlYmUyMTRiYmFkNGJkNTU3NDBmZjU5MmUifQ=="/>
  </w:docVars>
  <w:rsids>
    <w:rsidRoot w:val="006859D9"/>
    <w:rsid w:val="001C29F7"/>
    <w:rsid w:val="006859D9"/>
    <w:rsid w:val="00864C06"/>
    <w:rsid w:val="00C115E8"/>
    <w:rsid w:val="00D86B82"/>
    <w:rsid w:val="00D870A2"/>
    <w:rsid w:val="00E75780"/>
    <w:rsid w:val="63AE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Words>
  <Characters>688</Characters>
  <Lines>5</Lines>
  <Paragraphs>1</Paragraphs>
  <TotalTime>16</TotalTime>
  <ScaleCrop>false</ScaleCrop>
  <LinksUpToDate>false</LinksUpToDate>
  <CharactersWithSpaces>807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2023-03-22T13:26:00Z</dcterms:created>
  <dc:creator>刘香</dc:creator>
  <cp:lastModifiedBy>肉嘟嘟</cp:lastModifiedBy>
  <dcterms:modified xsi:type="dcterms:W3CDTF">2024-03-25T02:08:42Z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668D79D845F54507BF614C3BEB6CDE67_12</vt:lpwstr>
  </property>
</Properties>
</file>